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3C9D" w14:textId="25C0AC83" w:rsidR="00946C97" w:rsidRDefault="00946C97" w:rsidP="00946C97">
      <w:pPr>
        <w:rPr>
          <w:b/>
          <w:sz w:val="28"/>
          <w:szCs w:val="28"/>
        </w:rPr>
      </w:pPr>
      <w:r w:rsidRPr="0002664E">
        <w:rPr>
          <w:b/>
          <w:sz w:val="28"/>
          <w:szCs w:val="28"/>
        </w:rPr>
        <w:t xml:space="preserve">AANMELDING </w:t>
      </w:r>
      <w:r w:rsidR="00AA75EC">
        <w:rPr>
          <w:b/>
          <w:sz w:val="28"/>
          <w:szCs w:val="28"/>
        </w:rPr>
        <w:t>BUITENGEWOON OPSPORINGSAMBTENAAR</w:t>
      </w:r>
    </w:p>
    <w:p w14:paraId="2B9C169A" w14:textId="2FB89520" w:rsidR="0009398F" w:rsidRPr="0009398F" w:rsidRDefault="0009398F" w:rsidP="00946C97">
      <w:pPr>
        <w:rPr>
          <w:b/>
          <w:sz w:val="22"/>
          <w:szCs w:val="22"/>
        </w:rPr>
      </w:pPr>
      <w:r w:rsidRPr="00F24633">
        <w:rPr>
          <w:b/>
          <w:sz w:val="22"/>
          <w:szCs w:val="22"/>
        </w:rPr>
        <w:t>Digitaal Opkopers Register</w:t>
      </w:r>
      <w:r>
        <w:rPr>
          <w:b/>
          <w:sz w:val="22"/>
          <w:szCs w:val="22"/>
        </w:rPr>
        <w:t xml:space="preserve"> </w:t>
      </w:r>
    </w:p>
    <w:p w14:paraId="1887CB53" w14:textId="690058B5" w:rsidR="00946C97" w:rsidRPr="00927FBE" w:rsidRDefault="00946C97" w:rsidP="007D6425">
      <w:pPr>
        <w:rPr>
          <w:sz w:val="22"/>
          <w:szCs w:val="22"/>
        </w:rPr>
      </w:pPr>
      <w:r w:rsidRPr="00927FBE">
        <w:rPr>
          <w:b/>
          <w:sz w:val="22"/>
          <w:szCs w:val="22"/>
        </w:rPr>
        <w:t>Contactpersoon</w:t>
      </w:r>
      <w:r w:rsidR="007D6425" w:rsidRPr="00927FBE">
        <w:rPr>
          <w:b/>
          <w:sz w:val="22"/>
          <w:szCs w:val="22"/>
        </w:rPr>
        <w:br/>
      </w:r>
      <w:r w:rsidRPr="00927FBE">
        <w:rPr>
          <w:sz w:val="22"/>
          <w:szCs w:val="22"/>
        </w:rPr>
        <w:t xml:space="preserve">Vul hier de NAW-gegevens van de </w:t>
      </w:r>
      <w:r w:rsidR="00295327">
        <w:rPr>
          <w:sz w:val="22"/>
          <w:szCs w:val="22"/>
        </w:rPr>
        <w:t>ambtenaar</w:t>
      </w:r>
      <w:r w:rsidRPr="00927FBE">
        <w:rPr>
          <w:sz w:val="22"/>
          <w:szCs w:val="22"/>
        </w:rPr>
        <w:t xml:space="preserve"> in. </w:t>
      </w:r>
    </w:p>
    <w:p w14:paraId="2C8FEB52" w14:textId="77777777" w:rsidR="00946C97" w:rsidRPr="00927FBE" w:rsidRDefault="00946C97" w:rsidP="00946C97">
      <w:pPr>
        <w:rPr>
          <w:sz w:val="22"/>
          <w:szCs w:val="22"/>
        </w:rPr>
      </w:pPr>
      <w:r w:rsidRPr="00927FBE">
        <w:rPr>
          <w:sz w:val="22"/>
          <w:szCs w:val="22"/>
        </w:rPr>
        <w:t>Voorletters / tussenv</w:t>
      </w:r>
      <w:r w:rsidR="0002664E" w:rsidRPr="00927FBE">
        <w:rPr>
          <w:sz w:val="22"/>
          <w:szCs w:val="22"/>
        </w:rPr>
        <w:t>oegsel</w:t>
      </w:r>
      <w:r w:rsidRPr="00927FBE">
        <w:rPr>
          <w:sz w:val="22"/>
          <w:szCs w:val="22"/>
        </w:rPr>
        <w:t>.</w:t>
      </w:r>
    </w:p>
    <w:p w14:paraId="28437D29" w14:textId="290B748C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4025559A" w14:textId="77777777" w:rsidR="00946C97" w:rsidRPr="00927FBE" w:rsidRDefault="00946C97" w:rsidP="00946C97">
      <w:pPr>
        <w:rPr>
          <w:sz w:val="22"/>
          <w:szCs w:val="22"/>
        </w:rPr>
      </w:pPr>
      <w:r w:rsidRPr="00927FBE">
        <w:rPr>
          <w:sz w:val="22"/>
          <w:szCs w:val="22"/>
        </w:rPr>
        <w:t>Achternaam</w:t>
      </w:r>
    </w:p>
    <w:p w14:paraId="7351C843" w14:textId="5963069E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237CB1F2" w14:textId="3DF781E5" w:rsidR="00946C97" w:rsidRPr="00927FBE" w:rsidRDefault="00946C97" w:rsidP="00946C97">
      <w:pPr>
        <w:rPr>
          <w:sz w:val="22"/>
          <w:szCs w:val="22"/>
        </w:rPr>
      </w:pPr>
      <w:r w:rsidRPr="00927FBE">
        <w:rPr>
          <w:sz w:val="22"/>
          <w:szCs w:val="22"/>
        </w:rPr>
        <w:t>Postcode / huisnummer</w:t>
      </w:r>
      <w:r w:rsidR="002959CC">
        <w:rPr>
          <w:sz w:val="22"/>
          <w:szCs w:val="22"/>
        </w:rPr>
        <w:t xml:space="preserve"> (werkadres)</w:t>
      </w:r>
    </w:p>
    <w:p w14:paraId="01C35148" w14:textId="4701B516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3D11EBC2" w14:textId="5B3F1597" w:rsidR="00946C97" w:rsidRPr="00927FBE" w:rsidRDefault="00946C97" w:rsidP="00946C97">
      <w:pPr>
        <w:rPr>
          <w:sz w:val="22"/>
          <w:szCs w:val="22"/>
        </w:rPr>
      </w:pPr>
      <w:r w:rsidRPr="00927FBE">
        <w:rPr>
          <w:sz w:val="22"/>
          <w:szCs w:val="22"/>
        </w:rPr>
        <w:t>Straat</w:t>
      </w:r>
      <w:r w:rsidR="002959CC">
        <w:rPr>
          <w:sz w:val="22"/>
          <w:szCs w:val="22"/>
        </w:rPr>
        <w:t xml:space="preserve"> (werkadres)</w:t>
      </w:r>
    </w:p>
    <w:p w14:paraId="738E3895" w14:textId="278CF718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321DAB6F" w14:textId="1E2C352C" w:rsidR="00946C97" w:rsidRPr="00927FBE" w:rsidRDefault="00AA75EC" w:rsidP="00946C97">
      <w:pPr>
        <w:rPr>
          <w:sz w:val="22"/>
          <w:szCs w:val="22"/>
        </w:rPr>
      </w:pPr>
      <w:r>
        <w:rPr>
          <w:sz w:val="22"/>
          <w:szCs w:val="22"/>
        </w:rPr>
        <w:t>Gemeente</w:t>
      </w:r>
      <w:r w:rsidR="002959CC">
        <w:rPr>
          <w:sz w:val="22"/>
          <w:szCs w:val="22"/>
        </w:rPr>
        <w:t xml:space="preserve"> (werkadres)</w:t>
      </w:r>
    </w:p>
    <w:p w14:paraId="37468C2E" w14:textId="65F00EFC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287C85CC" w14:textId="2100A15E" w:rsidR="00946C97" w:rsidRPr="00927FBE" w:rsidRDefault="00946C97" w:rsidP="00946C97">
      <w:pPr>
        <w:rPr>
          <w:sz w:val="22"/>
          <w:szCs w:val="22"/>
        </w:rPr>
      </w:pPr>
      <w:r w:rsidRPr="00927FBE">
        <w:rPr>
          <w:sz w:val="22"/>
          <w:szCs w:val="22"/>
        </w:rPr>
        <w:t>Telefoon</w:t>
      </w:r>
      <w:r w:rsidR="002959CC">
        <w:rPr>
          <w:sz w:val="22"/>
          <w:szCs w:val="22"/>
        </w:rPr>
        <w:t xml:space="preserve"> (werk)</w:t>
      </w:r>
    </w:p>
    <w:p w14:paraId="4C25A8B8" w14:textId="457BCD63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5BC66ADE" w14:textId="303B5875" w:rsidR="00946C97" w:rsidRPr="00927FBE" w:rsidRDefault="00946C97" w:rsidP="00946C97">
      <w:pPr>
        <w:rPr>
          <w:sz w:val="22"/>
          <w:szCs w:val="22"/>
        </w:rPr>
      </w:pPr>
      <w:r w:rsidRPr="00927FBE">
        <w:rPr>
          <w:sz w:val="22"/>
          <w:szCs w:val="22"/>
        </w:rPr>
        <w:t>Email adres</w:t>
      </w:r>
      <w:r w:rsidR="002959CC">
        <w:rPr>
          <w:sz w:val="22"/>
          <w:szCs w:val="22"/>
        </w:rPr>
        <w:t xml:space="preserve"> (werk)</w:t>
      </w:r>
    </w:p>
    <w:p w14:paraId="65FEA030" w14:textId="398321C3" w:rsidR="00B8703E" w:rsidRPr="00927FBE" w:rsidRDefault="00B8703E" w:rsidP="00B8703E">
      <w:pPr>
        <w:pBdr>
          <w:bottom w:val="single" w:sz="4" w:space="1" w:color="auto"/>
        </w:pBdr>
        <w:rPr>
          <w:sz w:val="22"/>
          <w:szCs w:val="22"/>
        </w:rPr>
      </w:pPr>
    </w:p>
    <w:p w14:paraId="79776542" w14:textId="74748D15" w:rsidR="006904E8" w:rsidRPr="00927FBE" w:rsidRDefault="00BA07E9" w:rsidP="00AA75EC">
      <w:pPr>
        <w:rPr>
          <w:sz w:val="22"/>
          <w:szCs w:val="22"/>
        </w:rPr>
      </w:pPr>
      <w:r w:rsidRPr="00BA07E9">
        <w:rPr>
          <w:b/>
          <w:sz w:val="22"/>
          <w:szCs w:val="22"/>
        </w:rPr>
        <w:t xml:space="preserve">BOA </w:t>
      </w:r>
      <w:r w:rsidR="00AA75EC" w:rsidRPr="00BA07E9">
        <w:rPr>
          <w:b/>
          <w:sz w:val="22"/>
          <w:szCs w:val="22"/>
        </w:rPr>
        <w:t>NR</w:t>
      </w:r>
      <w:r w:rsidR="00AA75EC">
        <w:rPr>
          <w:sz w:val="22"/>
          <w:szCs w:val="22"/>
        </w:rPr>
        <w:t xml:space="preserve"> Akte van aanstelling</w:t>
      </w:r>
    </w:p>
    <w:p w14:paraId="551C6A7D" w14:textId="77777777" w:rsidR="0053659E" w:rsidRPr="00927FBE" w:rsidRDefault="0053659E" w:rsidP="0053659E">
      <w:pPr>
        <w:pBdr>
          <w:bottom w:val="single" w:sz="4" w:space="1" w:color="auto"/>
        </w:pBdr>
        <w:rPr>
          <w:sz w:val="22"/>
          <w:szCs w:val="22"/>
        </w:rPr>
      </w:pPr>
    </w:p>
    <w:p w14:paraId="3E2E2ACE" w14:textId="15926D3D" w:rsidR="0053659E" w:rsidRPr="00927FBE" w:rsidRDefault="0053659E" w:rsidP="0053659E">
      <w:pPr>
        <w:rPr>
          <w:sz w:val="22"/>
          <w:szCs w:val="22"/>
        </w:rPr>
      </w:pPr>
      <w:r w:rsidRPr="00BA07E9">
        <w:rPr>
          <w:b/>
          <w:sz w:val="22"/>
          <w:szCs w:val="22"/>
        </w:rPr>
        <w:t xml:space="preserve">BOA </w:t>
      </w:r>
      <w:r>
        <w:rPr>
          <w:sz w:val="22"/>
          <w:szCs w:val="22"/>
        </w:rPr>
        <w:t>Akte geldig tot:</w:t>
      </w:r>
    </w:p>
    <w:p w14:paraId="0C2D022C" w14:textId="77777777" w:rsidR="0053659E" w:rsidRPr="00927FBE" w:rsidRDefault="0053659E" w:rsidP="0053659E">
      <w:pPr>
        <w:pBdr>
          <w:bottom w:val="single" w:sz="4" w:space="1" w:color="auto"/>
        </w:pBdr>
        <w:rPr>
          <w:sz w:val="22"/>
          <w:szCs w:val="22"/>
        </w:rPr>
      </w:pPr>
    </w:p>
    <w:p w14:paraId="2933E018" w14:textId="50B58763" w:rsidR="0009398F" w:rsidRPr="00F24633" w:rsidRDefault="0009398F" w:rsidP="0009398F">
      <w:pPr>
        <w:rPr>
          <w:sz w:val="22"/>
          <w:szCs w:val="22"/>
        </w:rPr>
      </w:pPr>
      <w:r w:rsidRPr="00F24633">
        <w:rPr>
          <w:b/>
          <w:bCs/>
          <w:sz w:val="22"/>
          <w:szCs w:val="22"/>
        </w:rPr>
        <w:t>VERVOLG</w:t>
      </w:r>
      <w:r w:rsidRPr="00F24633">
        <w:rPr>
          <w:b/>
          <w:bCs/>
          <w:sz w:val="22"/>
          <w:szCs w:val="22"/>
        </w:rPr>
        <w:br/>
      </w:r>
      <w:r w:rsidRPr="007D3854">
        <w:rPr>
          <w:sz w:val="22"/>
          <w:szCs w:val="22"/>
          <w:highlight w:val="yellow"/>
        </w:rPr>
        <w:t xml:space="preserve">Het ingevulde formulier </w:t>
      </w:r>
      <w:r w:rsidR="007D3854" w:rsidRPr="007D3854">
        <w:rPr>
          <w:sz w:val="22"/>
          <w:szCs w:val="22"/>
          <w:highlight w:val="yellow"/>
        </w:rPr>
        <w:t xml:space="preserve">+ </w:t>
      </w:r>
      <w:r w:rsidR="007D3854">
        <w:rPr>
          <w:sz w:val="22"/>
          <w:szCs w:val="22"/>
          <w:highlight w:val="yellow"/>
        </w:rPr>
        <w:t>akte van beëdiging</w:t>
      </w:r>
      <w:r w:rsidR="007D3854" w:rsidRPr="007D3854">
        <w:rPr>
          <w:sz w:val="22"/>
          <w:szCs w:val="22"/>
          <w:highlight w:val="yellow"/>
        </w:rPr>
        <w:t xml:space="preserve"> + getekende proces verbaal van beëdiging</w:t>
      </w:r>
      <w:r w:rsidR="007D3854">
        <w:rPr>
          <w:sz w:val="22"/>
          <w:szCs w:val="22"/>
        </w:rPr>
        <w:t xml:space="preserve"> </w:t>
      </w:r>
      <w:r w:rsidRPr="00F24633">
        <w:rPr>
          <w:sz w:val="22"/>
          <w:szCs w:val="22"/>
        </w:rPr>
        <w:t xml:space="preserve">dient u te mailen naar </w:t>
      </w:r>
      <w:hyperlink r:id="rId10" w:history="1">
        <w:r w:rsidRPr="00F24633">
          <w:rPr>
            <w:rStyle w:val="Hyperlink"/>
            <w:rFonts w:ascii="Arial" w:eastAsiaTheme="minorEastAsia" w:hAnsi="Arial" w:cs="Arial"/>
            <w:b/>
            <w:bCs/>
            <w:noProof/>
            <w:color w:val="0563C1"/>
            <w:lang w:eastAsia="nl-NL"/>
          </w:rPr>
          <w:t>digitaal-opkopers-register@politie.nl</w:t>
        </w:r>
      </w:hyperlink>
    </w:p>
    <w:p w14:paraId="4628B842" w14:textId="77777777" w:rsidR="0009398F" w:rsidRPr="00540692" w:rsidRDefault="0009398F" w:rsidP="0009398F">
      <w:pPr>
        <w:rPr>
          <w:sz w:val="22"/>
          <w:szCs w:val="22"/>
        </w:rPr>
      </w:pPr>
      <w:r w:rsidRPr="00F24633">
        <w:rPr>
          <w:sz w:val="22"/>
          <w:szCs w:val="22"/>
        </w:rPr>
        <w:t>Na ontvangst van deze aanvraag zal binnen 5 werkdagen de autorisatie gerealiseerd worden. Uw inloggegevens worden per mail naar u verzonden.</w:t>
      </w:r>
    </w:p>
    <w:p w14:paraId="43852DC6" w14:textId="103A574D" w:rsidR="00295327" w:rsidRPr="00927FBE" w:rsidRDefault="00295327" w:rsidP="0009398F">
      <w:pPr>
        <w:rPr>
          <w:sz w:val="22"/>
          <w:szCs w:val="22"/>
        </w:rPr>
      </w:pPr>
    </w:p>
    <w:sectPr w:rsidR="00295327" w:rsidRPr="00927FBE" w:rsidSect="00BD266D">
      <w:headerReference w:type="default" r:id="rId11"/>
      <w:footerReference w:type="default" r:id="rId12"/>
      <w:pgSz w:w="11906" w:h="16838"/>
      <w:pgMar w:top="142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C287" w14:textId="77777777" w:rsidR="008665D9" w:rsidRDefault="008665D9" w:rsidP="008665D9">
      <w:pPr>
        <w:spacing w:after="0" w:line="240" w:lineRule="auto"/>
      </w:pPr>
      <w:r>
        <w:separator/>
      </w:r>
    </w:p>
  </w:endnote>
  <w:endnote w:type="continuationSeparator" w:id="0">
    <w:p w14:paraId="5EECE132" w14:textId="77777777" w:rsidR="008665D9" w:rsidRDefault="008665D9" w:rsidP="0086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412E" w14:textId="2D611034" w:rsidR="008665D9" w:rsidRDefault="008665D9" w:rsidP="00927FBE">
    <w:pPr>
      <w:pStyle w:val="Voettekst"/>
    </w:pPr>
    <w:r>
      <w:t xml:space="preserve">Digitaal Opkopers Register </w:t>
    </w:r>
    <w:r w:rsidR="00927FBE" w:rsidRPr="008665D9">
      <w:tab/>
    </w:r>
    <w:r w:rsidRPr="008665D9">
      <w:t xml:space="preserve"> </w:t>
    </w: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C11C2B">
      <w:rPr>
        <w:noProof/>
      </w:rPr>
      <w:t>1</w:t>
    </w:r>
    <w:r>
      <w:fldChar w:fldCharType="end"/>
    </w:r>
    <w:r>
      <w:t>/</w:t>
    </w:r>
    <w:r w:rsidR="002959CC">
      <w:rPr>
        <w:noProof/>
      </w:rPr>
      <w:fldChar w:fldCharType="begin"/>
    </w:r>
    <w:r w:rsidR="002959CC">
      <w:rPr>
        <w:noProof/>
      </w:rPr>
      <w:instrText xml:space="preserve"> NUMPAGES   \* MERGEFORMAT </w:instrText>
    </w:r>
    <w:r w:rsidR="002959CC">
      <w:rPr>
        <w:noProof/>
      </w:rPr>
      <w:fldChar w:fldCharType="separate"/>
    </w:r>
    <w:r w:rsidR="00C11C2B">
      <w:rPr>
        <w:noProof/>
      </w:rPr>
      <w:t>1</w:t>
    </w:r>
    <w:r w:rsidR="002959CC">
      <w:rPr>
        <w:noProof/>
      </w:rPr>
      <w:fldChar w:fldCharType="end"/>
    </w:r>
    <w:r w:rsidR="00927FBE">
      <w:tab/>
    </w:r>
    <w:hyperlink r:id="rId1" w:history="1">
      <w:r w:rsidR="00537750" w:rsidRPr="00537750">
        <w:rPr>
          <w:rStyle w:val="Hyperlink"/>
          <w:rFonts w:asciiTheme="minorHAnsi" w:eastAsiaTheme="minorEastAsia" w:hAnsiTheme="minorHAnsi" w:cstheme="minorHAnsi"/>
          <w:b/>
          <w:bCs/>
          <w:noProof/>
          <w:color w:val="auto"/>
          <w:lang w:eastAsia="nl-NL"/>
        </w:rPr>
        <w:t>digitaal-opkopers-register@politie.nl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C33A" w14:textId="77777777" w:rsidR="008665D9" w:rsidRDefault="008665D9" w:rsidP="008665D9">
      <w:pPr>
        <w:spacing w:after="0" w:line="240" w:lineRule="auto"/>
      </w:pPr>
      <w:r>
        <w:separator/>
      </w:r>
    </w:p>
  </w:footnote>
  <w:footnote w:type="continuationSeparator" w:id="0">
    <w:p w14:paraId="45557B04" w14:textId="77777777" w:rsidR="008665D9" w:rsidRDefault="008665D9" w:rsidP="0086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5"/>
      <w:gridCol w:w="4605"/>
    </w:tblGrid>
    <w:tr w:rsidR="008031B7" w:rsidRPr="00927FBE" w14:paraId="72B8F78B" w14:textId="77777777" w:rsidTr="005E6D63">
      <w:trPr>
        <w:trHeight w:val="152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B08777" w14:textId="0CE72896" w:rsidR="007D6425" w:rsidRPr="00927FBE" w:rsidRDefault="008031B7" w:rsidP="007D6425">
          <w:pPr>
            <w:pStyle w:val="Koptekst"/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1" allowOverlap="1" wp14:anchorId="45E4A51B" wp14:editId="051B8C6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85875" cy="855980"/>
                <wp:effectExtent l="0" t="0" r="9525" b="1270"/>
                <wp:wrapSquare wrapText="bothSides"/>
                <wp:docPr id="19" name="Afbeelding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B6FB78" w14:textId="77777777" w:rsidR="005E6D63" w:rsidRDefault="005E6D63" w:rsidP="005E6D63">
          <w:pPr>
            <w:pStyle w:val="Koptekst"/>
            <w:jc w:val="right"/>
          </w:pPr>
        </w:p>
        <w:p w14:paraId="3A4135C7" w14:textId="14F997C6" w:rsidR="007D6425" w:rsidRPr="00927FBE" w:rsidRDefault="005E6D63" w:rsidP="005E6D63">
          <w:pPr>
            <w:pStyle w:val="Koptekst"/>
            <w:jc w:val="right"/>
          </w:pPr>
          <w:r>
            <w:rPr>
              <w:noProof/>
              <w:lang w:eastAsia="nl-NL"/>
            </w:rPr>
            <w:drawing>
              <wp:inline distT="0" distB="0" distL="0" distR="0" wp14:anchorId="4640474B" wp14:editId="58AA7F81">
                <wp:extent cx="1968581" cy="720141"/>
                <wp:effectExtent l="0" t="0" r="0" b="381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 just &amp; Vei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643" cy="733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31B7" w:rsidRPr="00927FBE" w14:paraId="25470381" w14:textId="77777777" w:rsidTr="005E6D63">
      <w:trPr>
        <w:trHeight w:val="152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ECA55D" w14:textId="77777777" w:rsidR="007D6425" w:rsidRPr="00927FBE" w:rsidRDefault="007D6425">
          <w:pPr>
            <w:pStyle w:val="Koptekst"/>
            <w:rPr>
              <w:noProof/>
              <w:lang w:eastAsia="nl-NL"/>
            </w:rPr>
          </w:pP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90923C" w14:textId="77777777" w:rsidR="007D6425" w:rsidRPr="00927FBE" w:rsidRDefault="007D6425">
          <w:pPr>
            <w:pStyle w:val="Koptekst"/>
            <w:rPr>
              <w:noProof/>
              <w:lang w:eastAsia="nl-NL"/>
            </w:rPr>
          </w:pPr>
        </w:p>
      </w:tc>
    </w:tr>
  </w:tbl>
  <w:p w14:paraId="69DE421A" w14:textId="0D4E598F" w:rsidR="00720129" w:rsidRDefault="00720129">
    <w:pPr>
      <w:pStyle w:val="Koptekst"/>
    </w:pPr>
  </w:p>
  <w:p w14:paraId="3F2585FE" w14:textId="77777777" w:rsidR="00720129" w:rsidRDefault="007201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05"/>
    <w:rsid w:val="000248B2"/>
    <w:rsid w:val="0002664E"/>
    <w:rsid w:val="000550E9"/>
    <w:rsid w:val="0009398F"/>
    <w:rsid w:val="000F27A4"/>
    <w:rsid w:val="001424FA"/>
    <w:rsid w:val="00295327"/>
    <w:rsid w:val="002959CC"/>
    <w:rsid w:val="0053659E"/>
    <w:rsid w:val="00537750"/>
    <w:rsid w:val="005E6D63"/>
    <w:rsid w:val="006904E8"/>
    <w:rsid w:val="006B0198"/>
    <w:rsid w:val="006D4E24"/>
    <w:rsid w:val="00720129"/>
    <w:rsid w:val="007B2C73"/>
    <w:rsid w:val="007D3854"/>
    <w:rsid w:val="007D6425"/>
    <w:rsid w:val="008031B7"/>
    <w:rsid w:val="008665D9"/>
    <w:rsid w:val="00927FBE"/>
    <w:rsid w:val="00946C97"/>
    <w:rsid w:val="00A11221"/>
    <w:rsid w:val="00A80E05"/>
    <w:rsid w:val="00AA75EC"/>
    <w:rsid w:val="00AF7361"/>
    <w:rsid w:val="00B8703E"/>
    <w:rsid w:val="00BA07E9"/>
    <w:rsid w:val="00BD266D"/>
    <w:rsid w:val="00C11C2B"/>
    <w:rsid w:val="00C76847"/>
    <w:rsid w:val="00E2561F"/>
    <w:rsid w:val="00E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42331"/>
  <w15:chartTrackingRefBased/>
  <w15:docId w15:val="{340CF7DD-A8B6-44A8-8ED1-6E9F0BAD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6C97"/>
    <w:pPr>
      <w:spacing w:after="200" w:line="276" w:lineRule="auto"/>
      <w:jc w:val="both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46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6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6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6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6C97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6C97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6C97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6C97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6C97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46C97"/>
    <w:rPr>
      <w:smallCaps/>
      <w:spacing w:val="5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946C97"/>
    <w:rPr>
      <w:smallCaps/>
      <w:spacing w:val="5"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946C97"/>
    <w:rPr>
      <w:smallCaps/>
      <w:spacing w:val="5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946C97"/>
    <w:rPr>
      <w:i/>
      <w:iCs/>
      <w:smallCaps/>
      <w:spacing w:val="10"/>
      <w:sz w:val="22"/>
      <w:szCs w:val="22"/>
    </w:rPr>
  </w:style>
  <w:style w:type="character" w:customStyle="1" w:styleId="Kop5Char">
    <w:name w:val="Kop 5 Char"/>
    <w:link w:val="Kop5"/>
    <w:uiPriority w:val="9"/>
    <w:semiHidden/>
    <w:rsid w:val="00946C97"/>
    <w:rPr>
      <w:smallCaps/>
      <w:color w:val="538135"/>
      <w:spacing w:val="10"/>
      <w:sz w:val="22"/>
      <w:szCs w:val="22"/>
    </w:rPr>
  </w:style>
  <w:style w:type="character" w:customStyle="1" w:styleId="Kop6Char">
    <w:name w:val="Kop 6 Char"/>
    <w:link w:val="Kop6"/>
    <w:uiPriority w:val="9"/>
    <w:semiHidden/>
    <w:rsid w:val="00946C97"/>
    <w:rPr>
      <w:smallCaps/>
      <w:color w:val="70AD47"/>
      <w:spacing w:val="5"/>
      <w:sz w:val="22"/>
      <w:szCs w:val="22"/>
    </w:rPr>
  </w:style>
  <w:style w:type="character" w:customStyle="1" w:styleId="Kop7Char">
    <w:name w:val="Kop 7 Char"/>
    <w:link w:val="Kop7"/>
    <w:uiPriority w:val="9"/>
    <w:semiHidden/>
    <w:rsid w:val="00946C97"/>
    <w:rPr>
      <w:b/>
      <w:bCs/>
      <w:smallCaps/>
      <w:color w:val="70AD47"/>
      <w:spacing w:val="10"/>
    </w:rPr>
  </w:style>
  <w:style w:type="character" w:customStyle="1" w:styleId="Kop8Char">
    <w:name w:val="Kop 8 Char"/>
    <w:link w:val="Kop8"/>
    <w:uiPriority w:val="9"/>
    <w:semiHidden/>
    <w:rsid w:val="00946C97"/>
    <w:rPr>
      <w:b/>
      <w:bCs/>
      <w:i/>
      <w:iCs/>
      <w:smallCaps/>
      <w:color w:val="538135"/>
    </w:rPr>
  </w:style>
  <w:style w:type="character" w:customStyle="1" w:styleId="Kop9Char">
    <w:name w:val="Kop 9 Char"/>
    <w:link w:val="Kop9"/>
    <w:uiPriority w:val="9"/>
    <w:semiHidden/>
    <w:rsid w:val="00946C97"/>
    <w:rPr>
      <w:b/>
      <w:bCs/>
      <w:i/>
      <w:iCs/>
      <w:smallCaps/>
      <w:color w:val="385623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46C97"/>
    <w:rPr>
      <w:b/>
      <w:bCs/>
      <w:caps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46C97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Char">
    <w:name w:val="Titel Char"/>
    <w:link w:val="Titel"/>
    <w:uiPriority w:val="10"/>
    <w:rsid w:val="00946C97"/>
    <w:rPr>
      <w:smallCaps/>
      <w:color w:val="262626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6C97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OndertitelChar">
    <w:name w:val="Ondertitel Char"/>
    <w:link w:val="Ondertitel"/>
    <w:uiPriority w:val="11"/>
    <w:rsid w:val="00946C97"/>
    <w:rPr>
      <w:rFonts w:ascii="Calibri Light" w:eastAsia="Times New Roman" w:hAnsi="Calibri Light" w:cs="Times New Roman"/>
    </w:rPr>
  </w:style>
  <w:style w:type="character" w:styleId="Zwaar">
    <w:name w:val="Strong"/>
    <w:uiPriority w:val="22"/>
    <w:qFormat/>
    <w:rsid w:val="00946C97"/>
    <w:rPr>
      <w:b/>
      <w:bCs/>
      <w:color w:val="70AD47"/>
    </w:rPr>
  </w:style>
  <w:style w:type="character" w:styleId="Nadruk">
    <w:name w:val="Emphasis"/>
    <w:uiPriority w:val="20"/>
    <w:qFormat/>
    <w:rsid w:val="00946C97"/>
    <w:rPr>
      <w:b/>
      <w:bCs/>
      <w:i/>
      <w:iCs/>
      <w:spacing w:val="10"/>
    </w:rPr>
  </w:style>
  <w:style w:type="paragraph" w:styleId="Geenafstand">
    <w:name w:val="No Spacing"/>
    <w:uiPriority w:val="1"/>
    <w:qFormat/>
    <w:rsid w:val="00946C97"/>
    <w:pPr>
      <w:jc w:val="both"/>
    </w:pPr>
    <w:rPr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946C97"/>
    <w:rPr>
      <w:i/>
      <w:iCs/>
    </w:rPr>
  </w:style>
  <w:style w:type="character" w:customStyle="1" w:styleId="CitaatChar">
    <w:name w:val="Citaat Char"/>
    <w:link w:val="Citaat"/>
    <w:uiPriority w:val="29"/>
    <w:rsid w:val="00946C9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6C97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DuidelijkcitaatChar">
    <w:name w:val="Duidelijk citaat Char"/>
    <w:link w:val="Duidelijkcitaat"/>
    <w:uiPriority w:val="30"/>
    <w:rsid w:val="00946C97"/>
    <w:rPr>
      <w:b/>
      <w:bCs/>
      <w:i/>
      <w:iCs/>
    </w:rPr>
  </w:style>
  <w:style w:type="character" w:styleId="Subtielebenadrukking">
    <w:name w:val="Subtle Emphasis"/>
    <w:uiPriority w:val="19"/>
    <w:qFormat/>
    <w:rsid w:val="00946C97"/>
    <w:rPr>
      <w:i/>
      <w:iCs/>
    </w:rPr>
  </w:style>
  <w:style w:type="character" w:styleId="Intensievebenadrukking">
    <w:name w:val="Intense Emphasis"/>
    <w:uiPriority w:val="21"/>
    <w:qFormat/>
    <w:rsid w:val="00946C97"/>
    <w:rPr>
      <w:b/>
      <w:bCs/>
      <w:i/>
      <w:iCs/>
      <w:color w:val="70AD47"/>
      <w:spacing w:val="10"/>
    </w:rPr>
  </w:style>
  <w:style w:type="character" w:styleId="Subtieleverwijzing">
    <w:name w:val="Subtle Reference"/>
    <w:uiPriority w:val="31"/>
    <w:qFormat/>
    <w:rsid w:val="00946C97"/>
    <w:rPr>
      <w:b/>
      <w:bCs/>
    </w:rPr>
  </w:style>
  <w:style w:type="character" w:styleId="Intensieveverwijzing">
    <w:name w:val="Intense Reference"/>
    <w:uiPriority w:val="32"/>
    <w:qFormat/>
    <w:rsid w:val="00946C97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946C97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46C97"/>
    <w:pPr>
      <w:outlineLvl w:val="9"/>
    </w:pPr>
  </w:style>
  <w:style w:type="character" w:styleId="Tekstvantijdelijkeaanduiding">
    <w:name w:val="Placeholder Text"/>
    <w:uiPriority w:val="99"/>
    <w:semiHidden/>
    <w:rsid w:val="0002664E"/>
    <w:rPr>
      <w:color w:val="808080"/>
    </w:rPr>
  </w:style>
  <w:style w:type="table" w:styleId="Tabelraster">
    <w:name w:val="Table Grid"/>
    <w:basedOn w:val="Standaardtabel"/>
    <w:uiPriority w:val="39"/>
    <w:rsid w:val="0002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6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65D9"/>
  </w:style>
  <w:style w:type="paragraph" w:styleId="Voettekst">
    <w:name w:val="footer"/>
    <w:basedOn w:val="Standaard"/>
    <w:link w:val="VoettekstChar"/>
    <w:uiPriority w:val="99"/>
    <w:unhideWhenUsed/>
    <w:rsid w:val="0086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65D9"/>
  </w:style>
  <w:style w:type="character" w:styleId="Verwijzingopmerking">
    <w:name w:val="annotation reference"/>
    <w:uiPriority w:val="99"/>
    <w:semiHidden/>
    <w:unhideWhenUsed/>
    <w:rsid w:val="000550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50E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50E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50E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550E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550E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53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gitaal-opkopers-register@politie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taal-opkopers-register@politie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6c471c-6367-4520-b435-62a60d488f31"/>
    <le26418cdbb9469788760ea2ca523506 xmlns="0d365999-16da-4dbb-babb-f2af7e62387a">
      <Terms xmlns="http://schemas.microsoft.com/office/infopath/2007/PartnerControls"/>
    </le26418cdbb9469788760ea2ca523506>
    <Thema xmlns="92768fd9-af72-4d57-a362-e50a3f6663e8">Formulieren</Them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tieDocument" ma:contentTypeID="0x010100D82B1E9117B0F842A1DAA8F8C18A591700C7B324208CE1F04B93208A90CE12CC17" ma:contentTypeVersion="13" ma:contentTypeDescription="Een nieuw document maken." ma:contentTypeScope="" ma:versionID="8ab52af7278936da9da6e6597ee0d293">
  <xsd:schema xmlns:xsd="http://www.w3.org/2001/XMLSchema" xmlns:xs="http://www.w3.org/2001/XMLSchema" xmlns:p="http://schemas.microsoft.com/office/2006/metadata/properties" xmlns:ns2="0d365999-16da-4dbb-babb-f2af7e62387a" xmlns:ns3="b96c471c-6367-4520-b435-62a60d488f31" xmlns:ns5="92768fd9-af72-4d57-a362-e50a3f6663e8" targetNamespace="http://schemas.microsoft.com/office/2006/metadata/properties" ma:root="true" ma:fieldsID="e667e0387ec27093b42c3ffc67092706" ns2:_="" ns3:_="" ns5:_="">
    <xsd:import namespace="0d365999-16da-4dbb-babb-f2af7e62387a"/>
    <xsd:import namespace="b96c471c-6367-4520-b435-62a60d488f31"/>
    <xsd:import namespace="92768fd9-af72-4d57-a362-e50a3f6663e8"/>
    <xsd:element name="properties">
      <xsd:complexType>
        <xsd:sequence>
          <xsd:element name="documentManagement">
            <xsd:complexType>
              <xsd:all>
                <xsd:element ref="ns2:le26418cdbb9469788760ea2ca523506" minOccurs="0"/>
                <xsd:element ref="ns3:TaxCatchAll" minOccurs="0"/>
                <xsd:element ref="ns3:TaxCatchAllLabel" minOccurs="0"/>
                <xsd:element ref="ns5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5999-16da-4dbb-babb-f2af7e62387a" elementFormDefault="qualified">
    <xsd:import namespace="http://schemas.microsoft.com/office/2006/documentManagement/types"/>
    <xsd:import namespace="http://schemas.microsoft.com/office/infopath/2007/PartnerControls"/>
    <xsd:element name="le26418cdbb9469788760ea2ca523506" ma:index="8" nillable="true" ma:taxonomy="true" ma:internalName="le26418cdbb9469788760ea2ca523506" ma:taxonomyFieldName="Eenheid" ma:displayName="Eenheid" ma:default="" ma:fieldId="{5e26418c-dbb9-4697-8876-0ea2ca523506}" ma:taxonomyMulti="true" ma:sspId="c4601a19-c1fa-43d1-a31b-11ea44ab4008" ma:termSetId="e71788d3-49f4-4d23-bb26-6e5dfe3b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471c-6367-4520-b435-62a60d488f3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050e7c0-5375-416b-a464-892a34a39096}" ma:internalName="TaxCatchAll" ma:showField="CatchAllData" ma:web="b96c471c-6367-4520-b435-62a60d48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50e7c0-5375-416b-a464-892a34a39096}" ma:internalName="TaxCatchAllLabel" ma:readOnly="true" ma:showField="CatchAllDataLabel" ma:web="b96c471c-6367-4520-b435-62a60d48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68fd9-af72-4d57-a362-e50a3f6663e8" elementFormDefault="qualified">
    <xsd:import namespace="http://schemas.microsoft.com/office/2006/documentManagement/types"/>
    <xsd:import namespace="http://schemas.microsoft.com/office/infopath/2007/PartnerControls"/>
    <xsd:element name="Thema" ma:index="12" nillable="true" ma:displayName="Thema" ma:format="Dropdown" ma:internalName="Thema">
      <xsd:simpleType>
        <xsd:restriction base="dms:Choice">
          <xsd:enumeration value="Handleidingen"/>
          <xsd:enumeration value="Communicatie"/>
          <xsd:enumeration value="Rapportages Heling"/>
          <xsd:enumeration value="Formulieren"/>
          <xsd:enumeration value="Informatie"/>
          <xsd:enumeration value="Juridisch kader"/>
          <xsd:enumeration value="Beleidsdocumenten"/>
          <xsd:enumeration value="Overle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EB20-312A-42D9-8C46-57465B93C761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92768fd9-af72-4d57-a362-e50a3f6663e8"/>
    <ds:schemaRef ds:uri="http://www.w3.org/XML/1998/namespace"/>
    <ds:schemaRef ds:uri="b96c471c-6367-4520-b435-62a60d488f31"/>
    <ds:schemaRef ds:uri="0d365999-16da-4dbb-babb-f2af7e62387a"/>
  </ds:schemaRefs>
</ds:datastoreItem>
</file>

<file path=customXml/itemProps2.xml><?xml version="1.0" encoding="utf-8"?>
<ds:datastoreItem xmlns:ds="http://schemas.openxmlformats.org/officeDocument/2006/customXml" ds:itemID="{7D22DC67-031E-4F0E-A01D-3511A3FE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8BB04-F488-4BA6-88FC-FADA508C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65999-16da-4dbb-babb-f2af7e62387a"/>
    <ds:schemaRef ds:uri="b96c471c-6367-4520-b435-62a60d488f31"/>
    <ds:schemaRef ds:uri="92768fd9-af72-4d57-a362-e50a3f666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AED6C-C485-4AAC-8340-EB824BDF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Bijzonder Opsporings Ambtenaar BOA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Bijzonder Opsporings Ambtenaar BOA</dc:title>
  <dc:subject/>
  <dc:creator>Jan Drinkwaard</dc:creator>
  <cp:keywords>DOR</cp:keywords>
  <dc:description/>
  <cp:lastModifiedBy>Magnee, Linda (L.)</cp:lastModifiedBy>
  <cp:revision>9</cp:revision>
  <dcterms:created xsi:type="dcterms:W3CDTF">2018-06-28T07:30:00Z</dcterms:created>
  <dcterms:modified xsi:type="dcterms:W3CDTF">2024-10-15T12:10:00Z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0x010100D82B1E9117B0F842A1DAA8F8C18A591700C7B324208CE1F04B93208A90CE12CC17</vt:lpwstr>
  </property>
  <property fmtid="{D5CDD505-2E9C-101B-9397-08002B2CF9AE}" pid="3" name="Organisatieonderdeel">
    <vt:lpwstr/>
  </property>
  <property fmtid="{D5CDD505-2E9C-101B-9397-08002B2CF9AE}" pid="4" name="Eenheid">
    <vt:lpwstr/>
  </property>
  <property fmtid="{D5CDD505-2E9C-101B-9397-08002B2CF9AE}" pid="5" name="Portefeuille">
    <vt:lpwstr/>
  </property>
  <property fmtid="{D5CDD505-2E9C-101B-9397-08002B2CF9AE}" pid="6" name="PolitieOnderwerp">
    <vt:lpwstr/>
  </property>
</Properties>
</file>